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F4AA3" w14:textId="2B7D2355" w:rsidR="00D42856" w:rsidRDefault="008A480F">
      <w:pPr>
        <w:rPr>
          <w:b/>
          <w:sz w:val="32"/>
          <w:szCs w:val="32"/>
        </w:rPr>
      </w:pPr>
      <w:r w:rsidRPr="008A480F">
        <w:rPr>
          <w:b/>
          <w:sz w:val="32"/>
          <w:szCs w:val="32"/>
        </w:rPr>
        <w:t>Presse</w:t>
      </w:r>
      <w:r w:rsidR="004C5D25">
        <w:rPr>
          <w:b/>
          <w:sz w:val="32"/>
          <w:szCs w:val="32"/>
        </w:rPr>
        <w:t>info</w:t>
      </w:r>
    </w:p>
    <w:p w14:paraId="486F2C6D" w14:textId="77777777" w:rsidR="008A480F" w:rsidRDefault="008A480F">
      <w:pPr>
        <w:rPr>
          <w:b/>
          <w:sz w:val="32"/>
          <w:szCs w:val="32"/>
        </w:rPr>
      </w:pPr>
    </w:p>
    <w:p w14:paraId="34ED424E" w14:textId="77777777" w:rsidR="00CC067F" w:rsidRPr="00CC067F" w:rsidRDefault="00CC067F" w:rsidP="00CC067F">
      <w:pPr>
        <w:jc w:val="center"/>
        <w:rPr>
          <w:bCs/>
        </w:rPr>
      </w:pPr>
      <w:bookmarkStart w:id="0" w:name="_GoBack"/>
      <w:r w:rsidRPr="00CC067F">
        <w:rPr>
          <w:bCs/>
        </w:rPr>
        <w:t>Mission Statement</w:t>
      </w:r>
    </w:p>
    <w:p w14:paraId="6C0829F0" w14:textId="77777777" w:rsidR="008A480F" w:rsidRPr="008A480F" w:rsidRDefault="008A480F" w:rsidP="00561CB4">
      <w:pPr>
        <w:jc w:val="center"/>
        <w:rPr>
          <w:b/>
          <w:sz w:val="28"/>
          <w:szCs w:val="28"/>
        </w:rPr>
      </w:pPr>
      <w:r w:rsidRPr="008A480F">
        <w:rPr>
          <w:b/>
          <w:sz w:val="28"/>
          <w:szCs w:val="28"/>
        </w:rPr>
        <w:t>Meine wunderbunte Welt</w:t>
      </w:r>
    </w:p>
    <w:p w14:paraId="61698714" w14:textId="77777777" w:rsidR="00CC067F" w:rsidRDefault="008A480F" w:rsidP="00CC067F">
      <w:pPr>
        <w:spacing w:after="120"/>
        <w:jc w:val="center"/>
      </w:pPr>
      <w:r w:rsidRPr="00561CB4">
        <w:t>Portal für Neugierige, die suchen, finden und gefunden werden</w:t>
      </w:r>
      <w:r w:rsidRPr="008A480F">
        <w:t xml:space="preserve"> </w:t>
      </w:r>
    </w:p>
    <w:p w14:paraId="0F73A939" w14:textId="00AF5556" w:rsidR="008A480F" w:rsidRPr="00561CB4" w:rsidRDefault="008A480F" w:rsidP="00561CB4">
      <w:pPr>
        <w:jc w:val="center"/>
        <w:rPr>
          <w:i/>
          <w:iCs/>
        </w:rPr>
      </w:pPr>
      <w:r w:rsidRPr="00561CB4">
        <w:rPr>
          <w:i/>
          <w:iCs/>
        </w:rPr>
        <w:t xml:space="preserve">Sich inspirieren lassen. Neue Wege gehen. Die schönen Dinge des Lebens genießen. </w:t>
      </w:r>
      <w:r w:rsidR="00561CB4">
        <w:rPr>
          <w:i/>
          <w:iCs/>
        </w:rPr>
        <w:br/>
      </w:r>
      <w:r w:rsidRPr="00561CB4">
        <w:rPr>
          <w:i/>
          <w:iCs/>
        </w:rPr>
        <w:t>Das und noch viel mehr. Für uns.</w:t>
      </w:r>
    </w:p>
    <w:p w14:paraId="39F88FCC" w14:textId="77777777" w:rsidR="004C5D25" w:rsidRDefault="004C5D25" w:rsidP="008A480F"/>
    <w:p w14:paraId="3CC875DF" w14:textId="46EFC38D" w:rsidR="004C5D25" w:rsidRDefault="004C5D25" w:rsidP="008A480F">
      <w:pPr>
        <w:rPr>
          <w:b/>
          <w:bCs/>
        </w:rPr>
      </w:pPr>
      <w:r w:rsidRPr="004C5D25">
        <w:rPr>
          <w:b/>
          <w:bCs/>
        </w:rPr>
        <w:t>Die Idee</w:t>
      </w:r>
    </w:p>
    <w:p w14:paraId="5F16388A" w14:textId="1AE00EE4" w:rsidR="004C5D25" w:rsidRPr="004C5D25" w:rsidRDefault="004C5D25" w:rsidP="008A480F">
      <w:r w:rsidRPr="004C5D25">
        <w:t>Über ein Inter</w:t>
      </w:r>
      <w:r w:rsidR="00561CB4">
        <w:t>net</w:t>
      </w:r>
      <w:r w:rsidRPr="004C5D25">
        <w:t>p</w:t>
      </w:r>
      <w:r>
        <w:t>ort</w:t>
      </w:r>
      <w:r w:rsidRPr="004C5D25">
        <w:t>al die Möglichkeit zu bieten</w:t>
      </w:r>
      <w:r w:rsidR="00561CB4">
        <w:t>,</w:t>
      </w:r>
      <w:r>
        <w:t xml:space="preserve"> sich zu vernetzen und auszutauschen, Produkte und Dienstleistungen anzubieten.</w:t>
      </w:r>
      <w:r w:rsidR="00561CB4">
        <w:t xml:space="preserve"> </w:t>
      </w:r>
      <w:r w:rsidR="00451B0F">
        <w:t xml:space="preserve">Ich wähle die Angebote zu den verschiedensten Bereichen sorgfältig aus und </w:t>
      </w:r>
      <w:r>
        <w:t>stelle den Rahmen dafür zur Verfügung</w:t>
      </w:r>
      <w:r w:rsidR="00451B0F">
        <w:t xml:space="preserve">. </w:t>
      </w:r>
    </w:p>
    <w:p w14:paraId="7AF382FE" w14:textId="6AF53305" w:rsidR="004C5D25" w:rsidRDefault="004C5D25" w:rsidP="008A480F">
      <w:pPr>
        <w:rPr>
          <w:b/>
          <w:bCs/>
        </w:rPr>
      </w:pPr>
    </w:p>
    <w:p w14:paraId="47E60882" w14:textId="77777777" w:rsidR="00C27DE7" w:rsidRDefault="00C27DE7" w:rsidP="008A480F">
      <w:pPr>
        <w:rPr>
          <w:b/>
        </w:rPr>
      </w:pPr>
      <w:r>
        <w:rPr>
          <w:b/>
        </w:rPr>
        <w:t>Informationen zum Portal</w:t>
      </w:r>
    </w:p>
    <w:p w14:paraId="7A2C2E2E" w14:textId="3A4D8577" w:rsidR="00C27DE7" w:rsidRPr="00C27DE7" w:rsidRDefault="00C27DE7" w:rsidP="00C27DE7">
      <w:pPr>
        <w:widowControl w:val="0"/>
        <w:autoSpaceDE w:val="0"/>
        <w:autoSpaceDN w:val="0"/>
        <w:adjustRightInd w:val="0"/>
        <w:rPr>
          <w:rFonts w:cs="Optima"/>
          <w:color w:val="262626" w:themeColor="text1" w:themeTint="D9"/>
        </w:rPr>
      </w:pPr>
      <w:r w:rsidRPr="00C27DE7">
        <w:rPr>
          <w:rFonts w:cs="Optima"/>
          <w:color w:val="262626" w:themeColor="text1" w:themeTint="D9"/>
        </w:rPr>
        <w:t>Das Ziel ist eine Vielfalt von Produkten und Dienstleistungen sichtbar zu machen und zu teilen.</w:t>
      </w:r>
      <w:r w:rsidR="00561CB4">
        <w:rPr>
          <w:rFonts w:cs="Optima"/>
          <w:color w:val="262626" w:themeColor="text1" w:themeTint="D9"/>
        </w:rPr>
        <w:t xml:space="preserve"> </w:t>
      </w:r>
      <w:r w:rsidRPr="00C27DE7">
        <w:rPr>
          <w:rFonts w:cs="Optima"/>
          <w:color w:val="262626" w:themeColor="text1" w:themeTint="D9"/>
        </w:rPr>
        <w:t>Viele davon kenne ich persönlich, manche sind auch für mich neu</w:t>
      </w:r>
      <w:r w:rsidR="00561CB4">
        <w:rPr>
          <w:rFonts w:cs="Optima"/>
          <w:color w:val="262626" w:themeColor="text1" w:themeTint="D9"/>
        </w:rPr>
        <w:t xml:space="preserve"> </w:t>
      </w:r>
      <w:r w:rsidRPr="00C27DE7">
        <w:rPr>
          <w:rFonts w:cs="Optima"/>
          <w:color w:val="262626" w:themeColor="text1" w:themeTint="D9"/>
        </w:rPr>
        <w:t>und andere wiederum wurden mir empfohlen. </w:t>
      </w:r>
    </w:p>
    <w:p w14:paraId="0BF49C0A" w14:textId="77777777" w:rsidR="00C27DE7" w:rsidRPr="00C27DE7" w:rsidRDefault="00C27DE7" w:rsidP="00C27DE7">
      <w:pPr>
        <w:widowControl w:val="0"/>
        <w:autoSpaceDE w:val="0"/>
        <w:autoSpaceDN w:val="0"/>
        <w:adjustRightInd w:val="0"/>
        <w:rPr>
          <w:rFonts w:cs="Optima"/>
          <w:color w:val="262626" w:themeColor="text1" w:themeTint="D9"/>
        </w:rPr>
      </w:pPr>
    </w:p>
    <w:p w14:paraId="6BFCE4B3" w14:textId="2B0C9F84" w:rsidR="00C27DE7" w:rsidRPr="00C27DE7" w:rsidRDefault="00C27DE7" w:rsidP="00C27DE7">
      <w:pPr>
        <w:widowControl w:val="0"/>
        <w:autoSpaceDE w:val="0"/>
        <w:autoSpaceDN w:val="0"/>
        <w:adjustRightInd w:val="0"/>
        <w:rPr>
          <w:rFonts w:cs="Optima"/>
          <w:color w:val="262626" w:themeColor="text1" w:themeTint="D9"/>
        </w:rPr>
      </w:pPr>
      <w:r w:rsidRPr="00C27DE7">
        <w:rPr>
          <w:rFonts w:cs="Optima"/>
          <w:color w:val="262626" w:themeColor="text1" w:themeTint="D9"/>
        </w:rPr>
        <w:t>Das Portal umfasst 4 Hauptbereiche mit jeweils zahlreichen Unterbereichen:</w:t>
      </w:r>
    </w:p>
    <w:p w14:paraId="79A02CC0" w14:textId="289EAC35" w:rsidR="00C27DE7" w:rsidRPr="00561CB4" w:rsidRDefault="00C27DE7" w:rsidP="00561CB4">
      <w:pPr>
        <w:pStyle w:val="Listenabsatz"/>
        <w:widowControl w:val="0"/>
        <w:numPr>
          <w:ilvl w:val="0"/>
          <w:numId w:val="2"/>
        </w:numPr>
        <w:autoSpaceDE w:val="0"/>
        <w:autoSpaceDN w:val="0"/>
        <w:adjustRightInd w:val="0"/>
        <w:rPr>
          <w:rFonts w:cs="Optima"/>
          <w:color w:val="262626" w:themeColor="text1" w:themeTint="D9"/>
        </w:rPr>
      </w:pPr>
      <w:r w:rsidRPr="00561CB4">
        <w:rPr>
          <w:rFonts w:cs="Optima"/>
          <w:b/>
          <w:bCs/>
          <w:color w:val="262626" w:themeColor="text1" w:themeTint="D9"/>
        </w:rPr>
        <w:t>Körper &amp; Geist:</w:t>
      </w:r>
      <w:r w:rsidRPr="00561CB4">
        <w:rPr>
          <w:rFonts w:cs="Optima"/>
          <w:color w:val="262626" w:themeColor="text1" w:themeTint="D9"/>
        </w:rPr>
        <w:t xml:space="preserve"> </w:t>
      </w:r>
      <w:r w:rsidR="00561CB4">
        <w:rPr>
          <w:rFonts w:cs="Optima"/>
          <w:color w:val="262626" w:themeColor="text1" w:themeTint="D9"/>
        </w:rPr>
        <w:br/>
      </w:r>
      <w:r w:rsidRPr="00561CB4">
        <w:rPr>
          <w:rFonts w:cs="Optima"/>
          <w:color w:val="262626" w:themeColor="text1" w:themeTint="D9"/>
        </w:rPr>
        <w:t>u.a. Spiritualität, Beratung, Bewegung, Therapeutisches</w:t>
      </w:r>
    </w:p>
    <w:p w14:paraId="3D707B1E" w14:textId="6A413914" w:rsidR="00C27DE7" w:rsidRPr="00561CB4" w:rsidRDefault="00C27DE7" w:rsidP="00561CB4">
      <w:pPr>
        <w:pStyle w:val="Listenabsatz"/>
        <w:widowControl w:val="0"/>
        <w:numPr>
          <w:ilvl w:val="0"/>
          <w:numId w:val="2"/>
        </w:numPr>
        <w:autoSpaceDE w:val="0"/>
        <w:autoSpaceDN w:val="0"/>
        <w:adjustRightInd w:val="0"/>
        <w:rPr>
          <w:rFonts w:cs="Optima"/>
          <w:color w:val="262626" w:themeColor="text1" w:themeTint="D9"/>
        </w:rPr>
      </w:pPr>
      <w:r w:rsidRPr="00561CB4">
        <w:rPr>
          <w:rFonts w:cs="Optima"/>
          <w:b/>
          <w:bCs/>
          <w:color w:val="262626" w:themeColor="text1" w:themeTint="D9"/>
        </w:rPr>
        <w:t>Lebensweise:</w:t>
      </w:r>
      <w:r w:rsidRPr="00561CB4">
        <w:rPr>
          <w:rFonts w:cs="Optima"/>
          <w:color w:val="262626" w:themeColor="text1" w:themeTint="D9"/>
        </w:rPr>
        <w:t xml:space="preserve"> </w:t>
      </w:r>
      <w:r w:rsidR="00561CB4">
        <w:rPr>
          <w:rFonts w:cs="Optima"/>
          <w:color w:val="262626" w:themeColor="text1" w:themeTint="D9"/>
        </w:rPr>
        <w:br/>
      </w:r>
      <w:r w:rsidRPr="00561CB4">
        <w:rPr>
          <w:rFonts w:cs="Optima"/>
          <w:color w:val="262626" w:themeColor="text1" w:themeTint="D9"/>
        </w:rPr>
        <w:t>u.a. Soziales, Leben mit Behinderung, Kinder, Natur &amp; Umwelt,</w:t>
      </w:r>
      <w:r w:rsidR="00561CB4">
        <w:rPr>
          <w:rFonts w:cs="Optima"/>
          <w:color w:val="262626" w:themeColor="text1" w:themeTint="D9"/>
        </w:rPr>
        <w:t xml:space="preserve"> </w:t>
      </w:r>
      <w:r w:rsidRPr="00561CB4">
        <w:rPr>
          <w:rFonts w:cs="Optima"/>
          <w:color w:val="262626" w:themeColor="text1" w:themeTint="D9"/>
        </w:rPr>
        <w:t>körperliches Wohlbefinden, Tiere</w:t>
      </w:r>
    </w:p>
    <w:p w14:paraId="1F300AF6" w14:textId="6337AD93" w:rsidR="00C27DE7" w:rsidRPr="00561CB4" w:rsidRDefault="00C27DE7" w:rsidP="00561CB4">
      <w:pPr>
        <w:pStyle w:val="Listenabsatz"/>
        <w:widowControl w:val="0"/>
        <w:numPr>
          <w:ilvl w:val="0"/>
          <w:numId w:val="2"/>
        </w:numPr>
        <w:autoSpaceDE w:val="0"/>
        <w:autoSpaceDN w:val="0"/>
        <w:adjustRightInd w:val="0"/>
        <w:rPr>
          <w:rFonts w:cs="Optima"/>
          <w:color w:val="262626" w:themeColor="text1" w:themeTint="D9"/>
        </w:rPr>
      </w:pPr>
      <w:r w:rsidRPr="00561CB4">
        <w:rPr>
          <w:rFonts w:cs="Optima"/>
          <w:b/>
          <w:bCs/>
          <w:color w:val="262626" w:themeColor="text1" w:themeTint="D9"/>
        </w:rPr>
        <w:t>Kreativität &amp; Kunst:</w:t>
      </w:r>
      <w:r w:rsidRPr="00561CB4">
        <w:rPr>
          <w:rFonts w:cs="Optima"/>
          <w:color w:val="262626" w:themeColor="text1" w:themeTint="D9"/>
        </w:rPr>
        <w:t xml:space="preserve"> </w:t>
      </w:r>
      <w:r w:rsidR="00561CB4">
        <w:rPr>
          <w:rFonts w:cs="Optima"/>
          <w:color w:val="262626" w:themeColor="text1" w:themeTint="D9"/>
        </w:rPr>
        <w:br/>
      </w:r>
      <w:r w:rsidRPr="00561CB4">
        <w:rPr>
          <w:rFonts w:cs="Optima"/>
          <w:color w:val="262626" w:themeColor="text1" w:themeTint="D9"/>
        </w:rPr>
        <w:t>u.a. Tanz, Musik, Kunst, Fotografie</w:t>
      </w:r>
    </w:p>
    <w:p w14:paraId="4517F291" w14:textId="6A0ABD29" w:rsidR="00C27DE7" w:rsidRPr="00561CB4" w:rsidRDefault="00C27DE7" w:rsidP="00561CB4">
      <w:pPr>
        <w:pStyle w:val="Listenabsatz"/>
        <w:widowControl w:val="0"/>
        <w:numPr>
          <w:ilvl w:val="0"/>
          <w:numId w:val="2"/>
        </w:numPr>
        <w:autoSpaceDE w:val="0"/>
        <w:autoSpaceDN w:val="0"/>
        <w:adjustRightInd w:val="0"/>
        <w:rPr>
          <w:rFonts w:cs="Optima"/>
          <w:color w:val="262626" w:themeColor="text1" w:themeTint="D9"/>
        </w:rPr>
      </w:pPr>
      <w:r w:rsidRPr="00561CB4">
        <w:rPr>
          <w:rFonts w:cs="Optima"/>
          <w:b/>
          <w:bCs/>
          <w:color w:val="262626" w:themeColor="text1" w:themeTint="D9"/>
        </w:rPr>
        <w:t>Schönes</w:t>
      </w:r>
      <w:r w:rsidR="00561CB4" w:rsidRPr="00561CB4">
        <w:rPr>
          <w:rFonts w:cs="Optima"/>
          <w:b/>
          <w:bCs/>
          <w:color w:val="262626" w:themeColor="text1" w:themeTint="D9"/>
        </w:rPr>
        <w:t xml:space="preserve"> &amp; Feines</w:t>
      </w:r>
      <w:r w:rsidRPr="00561CB4">
        <w:rPr>
          <w:rFonts w:cs="Optima"/>
          <w:b/>
          <w:bCs/>
          <w:color w:val="262626" w:themeColor="text1" w:themeTint="D9"/>
        </w:rPr>
        <w:t>:</w:t>
      </w:r>
      <w:r w:rsidRPr="00561CB4">
        <w:rPr>
          <w:rFonts w:cs="Optima"/>
          <w:color w:val="262626" w:themeColor="text1" w:themeTint="D9"/>
        </w:rPr>
        <w:t xml:space="preserve"> </w:t>
      </w:r>
      <w:r w:rsidR="00561CB4">
        <w:rPr>
          <w:rFonts w:cs="Optima"/>
          <w:color w:val="262626" w:themeColor="text1" w:themeTint="D9"/>
        </w:rPr>
        <w:br/>
      </w:r>
      <w:r w:rsidRPr="00561CB4">
        <w:rPr>
          <w:rFonts w:cs="Optima"/>
          <w:color w:val="262626" w:themeColor="text1" w:themeTint="D9"/>
        </w:rPr>
        <w:t>u.a. Mode, Schmuck, Dinge, die das Herz erfreuen, schöne Orte/Reise</w:t>
      </w:r>
    </w:p>
    <w:p w14:paraId="6B2527F4" w14:textId="0D464997" w:rsidR="00C27DE7" w:rsidRPr="00C27DE7" w:rsidRDefault="00C27DE7" w:rsidP="00C27DE7">
      <w:pPr>
        <w:widowControl w:val="0"/>
        <w:autoSpaceDE w:val="0"/>
        <w:autoSpaceDN w:val="0"/>
        <w:adjustRightInd w:val="0"/>
        <w:rPr>
          <w:rFonts w:cs="Optima"/>
          <w:color w:val="262626" w:themeColor="text1" w:themeTint="D9"/>
        </w:rPr>
      </w:pPr>
      <w:r w:rsidRPr="00C27DE7">
        <w:rPr>
          <w:rFonts w:cs="Optima"/>
          <w:color w:val="262626" w:themeColor="text1" w:themeTint="D9"/>
        </w:rPr>
        <w:t xml:space="preserve">Die Bereiche werden im Laufe der Zeit, je nach Angeboten, </w:t>
      </w:r>
      <w:r w:rsidR="008872FF">
        <w:rPr>
          <w:rFonts w:cs="Optima"/>
          <w:color w:val="262626" w:themeColor="text1" w:themeTint="D9"/>
        </w:rPr>
        <w:t>modifiziert</w:t>
      </w:r>
      <w:r w:rsidR="00561CB4">
        <w:rPr>
          <w:rFonts w:cs="Optima"/>
          <w:color w:val="262626" w:themeColor="text1" w:themeTint="D9"/>
        </w:rPr>
        <w:t xml:space="preserve"> </w:t>
      </w:r>
      <w:r w:rsidRPr="00C27DE7">
        <w:rPr>
          <w:rFonts w:cs="Optima"/>
          <w:color w:val="262626" w:themeColor="text1" w:themeTint="D9"/>
        </w:rPr>
        <w:t xml:space="preserve">und </w:t>
      </w:r>
      <w:r w:rsidR="008872FF">
        <w:rPr>
          <w:rFonts w:cs="Optima"/>
          <w:color w:val="262626" w:themeColor="text1" w:themeTint="D9"/>
        </w:rPr>
        <w:t>erweitert.</w:t>
      </w:r>
    </w:p>
    <w:p w14:paraId="0B7AA059" w14:textId="77777777" w:rsidR="00C27DE7" w:rsidRPr="00C27DE7" w:rsidRDefault="00C27DE7" w:rsidP="00C27DE7">
      <w:pPr>
        <w:widowControl w:val="0"/>
        <w:autoSpaceDE w:val="0"/>
        <w:autoSpaceDN w:val="0"/>
        <w:adjustRightInd w:val="0"/>
        <w:rPr>
          <w:rFonts w:cs="Optima"/>
          <w:color w:val="262626" w:themeColor="text1" w:themeTint="D9"/>
        </w:rPr>
      </w:pPr>
    </w:p>
    <w:p w14:paraId="20C20616" w14:textId="1A568AC6" w:rsidR="00C27DE7" w:rsidRPr="008A3C3D" w:rsidRDefault="00C27DE7" w:rsidP="00C27DE7">
      <w:pPr>
        <w:widowControl w:val="0"/>
        <w:autoSpaceDE w:val="0"/>
        <w:autoSpaceDN w:val="0"/>
        <w:adjustRightInd w:val="0"/>
        <w:rPr>
          <w:rFonts w:cs="Optima"/>
          <w:color w:val="262626" w:themeColor="text1" w:themeTint="D9"/>
        </w:rPr>
      </w:pPr>
      <w:r w:rsidRPr="008A3C3D">
        <w:rPr>
          <w:rFonts w:cs="Optima"/>
          <w:color w:val="262626" w:themeColor="text1" w:themeTint="D9"/>
        </w:rPr>
        <w:t>Über eine Jahresmitgliedschaft biete ich Präsenz auf diesem Portal an, in Form eines Bildes mit kurzem Text und Verlinkung zur Website.</w:t>
      </w:r>
      <w:r w:rsidR="00E13AB8" w:rsidRPr="008A3C3D">
        <w:rPr>
          <w:rFonts w:cs="Optima"/>
          <w:color w:val="262626" w:themeColor="text1" w:themeTint="D9"/>
        </w:rPr>
        <w:t xml:space="preserve"> </w:t>
      </w:r>
      <w:r w:rsidRPr="008A3C3D">
        <w:rPr>
          <w:rFonts w:cs="Optima"/>
          <w:color w:val="262626" w:themeColor="text1" w:themeTint="D9"/>
        </w:rPr>
        <w:t>Detaillierte Infos dazu auf meiner Homepage unter Mitgliedschaft.</w:t>
      </w:r>
    </w:p>
    <w:p w14:paraId="4E703D47" w14:textId="77777777" w:rsidR="00C27DE7" w:rsidRPr="00C27DE7" w:rsidRDefault="00C27DE7" w:rsidP="00C27DE7">
      <w:pPr>
        <w:widowControl w:val="0"/>
        <w:autoSpaceDE w:val="0"/>
        <w:autoSpaceDN w:val="0"/>
        <w:adjustRightInd w:val="0"/>
        <w:rPr>
          <w:rFonts w:cs="Optima"/>
          <w:color w:val="262626" w:themeColor="text1" w:themeTint="D9"/>
        </w:rPr>
      </w:pPr>
    </w:p>
    <w:p w14:paraId="42EBAAFA" w14:textId="77777777" w:rsidR="00C27DE7" w:rsidRPr="00C27DE7" w:rsidRDefault="00C27DE7" w:rsidP="00C27DE7">
      <w:pPr>
        <w:widowControl w:val="0"/>
        <w:autoSpaceDE w:val="0"/>
        <w:autoSpaceDN w:val="0"/>
        <w:adjustRightInd w:val="0"/>
        <w:rPr>
          <w:rFonts w:cs="Optima"/>
          <w:color w:val="262626" w:themeColor="text1" w:themeTint="D9"/>
        </w:rPr>
      </w:pPr>
      <w:r w:rsidRPr="00C27DE7">
        <w:rPr>
          <w:rFonts w:cs="Optima"/>
          <w:color w:val="262626" w:themeColor="text1" w:themeTint="D9"/>
        </w:rPr>
        <w:t>Weitere Angebote werden folgen:</w:t>
      </w:r>
    </w:p>
    <w:p w14:paraId="660B1F05" w14:textId="308518C8" w:rsidR="00C27DE7" w:rsidRPr="00561CB4" w:rsidRDefault="00C27DE7" w:rsidP="00561CB4">
      <w:pPr>
        <w:pStyle w:val="Listenabsatz"/>
        <w:widowControl w:val="0"/>
        <w:numPr>
          <w:ilvl w:val="0"/>
          <w:numId w:val="5"/>
        </w:numPr>
        <w:autoSpaceDE w:val="0"/>
        <w:autoSpaceDN w:val="0"/>
        <w:adjustRightInd w:val="0"/>
        <w:rPr>
          <w:rFonts w:cs="Optima"/>
          <w:color w:val="262626" w:themeColor="text1" w:themeTint="D9"/>
        </w:rPr>
      </w:pPr>
      <w:r w:rsidRPr="00561CB4">
        <w:rPr>
          <w:rFonts w:cs="Optima"/>
          <w:color w:val="262626" w:themeColor="text1" w:themeTint="D9"/>
        </w:rPr>
        <w:t>Werbemöglichkeiten auf der Homepage und im Newsletter</w:t>
      </w:r>
    </w:p>
    <w:p w14:paraId="53B1F9BA" w14:textId="308B27A3" w:rsidR="00C27DE7" w:rsidRPr="00561CB4" w:rsidRDefault="00C27DE7" w:rsidP="00561CB4">
      <w:pPr>
        <w:pStyle w:val="Listenabsatz"/>
        <w:widowControl w:val="0"/>
        <w:numPr>
          <w:ilvl w:val="0"/>
          <w:numId w:val="5"/>
        </w:numPr>
        <w:autoSpaceDE w:val="0"/>
        <w:autoSpaceDN w:val="0"/>
        <w:adjustRightInd w:val="0"/>
        <w:rPr>
          <w:rFonts w:cs="Optima"/>
          <w:color w:val="262626" w:themeColor="text1" w:themeTint="D9"/>
        </w:rPr>
      </w:pPr>
      <w:r w:rsidRPr="00561CB4">
        <w:rPr>
          <w:rFonts w:cs="Optima"/>
          <w:color w:val="262626" w:themeColor="text1" w:themeTint="D9"/>
        </w:rPr>
        <w:t>Ankündigung von Terminen auf der Homepage</w:t>
      </w:r>
    </w:p>
    <w:p w14:paraId="2995B140" w14:textId="58BA295A" w:rsidR="004C5D25" w:rsidRPr="00561CB4" w:rsidRDefault="00C27DE7" w:rsidP="00561CB4">
      <w:pPr>
        <w:pStyle w:val="Listenabsatz"/>
        <w:widowControl w:val="0"/>
        <w:numPr>
          <w:ilvl w:val="0"/>
          <w:numId w:val="5"/>
        </w:numPr>
        <w:autoSpaceDE w:val="0"/>
        <w:autoSpaceDN w:val="0"/>
        <w:adjustRightInd w:val="0"/>
        <w:rPr>
          <w:rFonts w:cs="Optima"/>
          <w:color w:val="262626" w:themeColor="text1" w:themeTint="D9"/>
        </w:rPr>
      </w:pPr>
      <w:r w:rsidRPr="00561CB4">
        <w:rPr>
          <w:rFonts w:cs="Optima"/>
          <w:color w:val="262626" w:themeColor="text1" w:themeTint="D9"/>
        </w:rPr>
        <w:t>in naher Zukunft ein Webshop und Veranstaltungskalender</w:t>
      </w:r>
    </w:p>
    <w:p w14:paraId="21441115" w14:textId="77777777" w:rsidR="004C5D25" w:rsidRDefault="004C5D25" w:rsidP="008A480F">
      <w:pPr>
        <w:rPr>
          <w:b/>
        </w:rPr>
      </w:pPr>
    </w:p>
    <w:p w14:paraId="2B2B59A2" w14:textId="05EA71F3" w:rsidR="008A480F" w:rsidRPr="008A480F" w:rsidRDefault="008A480F" w:rsidP="008A480F">
      <w:pPr>
        <w:rPr>
          <w:b/>
        </w:rPr>
      </w:pPr>
      <w:r w:rsidRPr="008A480F">
        <w:rPr>
          <w:b/>
        </w:rPr>
        <w:t>Über mich</w:t>
      </w:r>
    </w:p>
    <w:p w14:paraId="42846E20" w14:textId="77777777" w:rsidR="008A480F" w:rsidRPr="008A480F" w:rsidRDefault="008A480F" w:rsidP="008A480F">
      <w:r w:rsidRPr="008A480F">
        <w:t>Aufgewachsen in Tirol, habe ich mich ab der Gymnasialzeit (Matura in Gmunden, OÖ) konsequent Richtung Wien bewegt. Hier lebe ich heute am südlichen Stadtrand mit meiner Tochter und unseren beiden Katzen.</w:t>
      </w:r>
    </w:p>
    <w:p w14:paraId="43F340F1" w14:textId="211B042D" w:rsidR="008A480F" w:rsidRDefault="0089739E" w:rsidP="008A480F">
      <w:r>
        <w:t xml:space="preserve">Ich habe </w:t>
      </w:r>
      <w:r w:rsidR="008A480F" w:rsidRPr="008A480F">
        <w:t>Vieles ausprobiert, immer auf der Suche nach dem Stimmigen für mich.</w:t>
      </w:r>
      <w:r w:rsidR="00561CB4">
        <w:t xml:space="preserve"> </w:t>
      </w:r>
      <w:r w:rsidR="008A480F" w:rsidRPr="008A480F">
        <w:t>Studium der Psychologie (nicht abgeschlossen), diplomierte Sozialarbeiterin,</w:t>
      </w:r>
      <w:r w:rsidR="00561CB4">
        <w:t xml:space="preserve"> </w:t>
      </w:r>
      <w:r w:rsidR="008A480F" w:rsidRPr="008A480F">
        <w:t xml:space="preserve">Bildarchivarin (AZ), Fotoredakteurin, Graduierte Organisationsentwicklerin (ÖAGG), Ausstellungsmanagerin in der Galerie </w:t>
      </w:r>
      <w:proofErr w:type="spellStart"/>
      <w:r w:rsidR="008A480F" w:rsidRPr="008A480F">
        <w:t>WestLicht</w:t>
      </w:r>
      <w:proofErr w:type="spellEnd"/>
      <w:r w:rsidR="008A480F" w:rsidRPr="008A480F">
        <w:t>. Ab 2005 selbstständig als Kulturmanagerin (Schwerpunkt Fotografie), Mitarbeit</w:t>
      </w:r>
      <w:r>
        <w:t xml:space="preserve"> im </w:t>
      </w:r>
      <w:r w:rsidR="008A480F" w:rsidRPr="008A480F">
        <w:t xml:space="preserve">Archiv Franz West, </w:t>
      </w:r>
      <w:r w:rsidR="008A480F" w:rsidRPr="008A480F">
        <w:lastRenderedPageBreak/>
        <w:t>Kurzzeitgaleristin (</w:t>
      </w:r>
      <w:proofErr w:type="spellStart"/>
      <w:r w:rsidR="008A480F" w:rsidRPr="008A480F">
        <w:t>anikahandelt</w:t>
      </w:r>
      <w:proofErr w:type="spellEnd"/>
      <w:r w:rsidR="008A480F" w:rsidRPr="008A480F">
        <w:t xml:space="preserve"> am </w:t>
      </w:r>
      <w:proofErr w:type="spellStart"/>
      <w:r w:rsidR="008A480F" w:rsidRPr="008A480F">
        <w:t>Yppenplatz</w:t>
      </w:r>
      <w:proofErr w:type="spellEnd"/>
      <w:r w:rsidR="008A480F" w:rsidRPr="008A480F">
        <w:t>)</w:t>
      </w:r>
      <w:r w:rsidR="00561CB4">
        <w:t xml:space="preserve"> …</w:t>
      </w:r>
      <w:r w:rsidR="00CC067F">
        <w:t xml:space="preserve"> </w:t>
      </w:r>
      <w:r w:rsidR="008A480F" w:rsidRPr="008A480F">
        <w:t>Über die Jahre zahlreiche Fortbildungen auf beruflicher und persönlicher Ebene.</w:t>
      </w:r>
    </w:p>
    <w:p w14:paraId="660F24BB" w14:textId="77777777" w:rsidR="008A480F" w:rsidRDefault="008A480F" w:rsidP="008A480F">
      <w:r w:rsidRPr="008A480F">
        <w:t>Dann 2020 Start in etwas völlig Neues. Meine wunderbunte Welt!</w:t>
      </w:r>
    </w:p>
    <w:p w14:paraId="6E010933" w14:textId="77777777" w:rsidR="00C27DE7" w:rsidRDefault="00C27DE7" w:rsidP="008A480F"/>
    <w:p w14:paraId="38CADF9D" w14:textId="77777777" w:rsidR="00C27DE7" w:rsidRDefault="00C27DE7" w:rsidP="008A480F"/>
    <w:p w14:paraId="59F16E10" w14:textId="77777777" w:rsidR="00C27DE7" w:rsidRDefault="00C27DE7" w:rsidP="008A480F">
      <w:pPr>
        <w:rPr>
          <w:b/>
        </w:rPr>
      </w:pPr>
      <w:r w:rsidRPr="00C27DE7">
        <w:rPr>
          <w:b/>
        </w:rPr>
        <w:t>Kontakt</w:t>
      </w:r>
    </w:p>
    <w:p w14:paraId="4015CA8D" w14:textId="5E6817EA" w:rsidR="00C27DE7" w:rsidRPr="00C27DE7" w:rsidRDefault="00C27DE7" w:rsidP="00561CB4">
      <w:pPr>
        <w:tabs>
          <w:tab w:val="left" w:pos="511"/>
        </w:tabs>
      </w:pPr>
      <w:r w:rsidRPr="00C27DE7">
        <w:t>Meine wunderbunte Welt</w:t>
      </w:r>
    </w:p>
    <w:p w14:paraId="1F0862C2" w14:textId="6EBDBAF1" w:rsidR="00C27DE7" w:rsidRDefault="00C27DE7" w:rsidP="008A480F">
      <w:r w:rsidRPr="00C27DE7">
        <w:t>Monika Obermeier</w:t>
      </w:r>
    </w:p>
    <w:p w14:paraId="7FB98F75" w14:textId="77E13923" w:rsidR="004C5D25" w:rsidRDefault="004C5D25" w:rsidP="008A480F">
      <w:r>
        <w:t>+43 664 23 77 570</w:t>
      </w:r>
    </w:p>
    <w:p w14:paraId="1FC176A8" w14:textId="77777777" w:rsidR="00C27DE7" w:rsidRDefault="00E77CA9" w:rsidP="008A480F">
      <w:hyperlink r:id="rId5" w:history="1">
        <w:r w:rsidR="00C27DE7" w:rsidRPr="00D06B1C">
          <w:rPr>
            <w:rStyle w:val="Hyperlink"/>
          </w:rPr>
          <w:t>mo@meinewunderbuntewelt.at</w:t>
        </w:r>
      </w:hyperlink>
    </w:p>
    <w:p w14:paraId="6383D7E7" w14:textId="5A6A63D1" w:rsidR="008A480F" w:rsidRDefault="00E77CA9">
      <w:hyperlink r:id="rId6" w:history="1">
        <w:r w:rsidR="00C27DE7" w:rsidRPr="00D06B1C">
          <w:rPr>
            <w:rStyle w:val="Hyperlink"/>
          </w:rPr>
          <w:t>www.meinewundebuntewelt.at</w:t>
        </w:r>
      </w:hyperlink>
      <w:bookmarkEnd w:id="0"/>
    </w:p>
    <w:sectPr w:rsidR="008A480F" w:rsidSect="00561CB4">
      <w:pgSz w:w="11900" w:h="16840"/>
      <w:pgMar w:top="136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tima">
    <w:altName w:val="﷽﷽﷽﷽﷽﷽﷽﷽"/>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970BC"/>
    <w:multiLevelType w:val="hybridMultilevel"/>
    <w:tmpl w:val="50AC5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B053E93"/>
    <w:multiLevelType w:val="hybridMultilevel"/>
    <w:tmpl w:val="A4A0F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4F5F1C"/>
    <w:multiLevelType w:val="hybridMultilevel"/>
    <w:tmpl w:val="0C682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F045BBB"/>
    <w:multiLevelType w:val="hybridMultilevel"/>
    <w:tmpl w:val="AA9E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1318D5"/>
    <w:multiLevelType w:val="hybridMultilevel"/>
    <w:tmpl w:val="30F0C452"/>
    <w:lvl w:ilvl="0" w:tplc="6806129C">
      <w:numFmt w:val="bullet"/>
      <w:lvlText w:val="-"/>
      <w:lvlJc w:val="left"/>
      <w:pPr>
        <w:ind w:left="720" w:hanging="360"/>
      </w:pPr>
      <w:rPr>
        <w:rFonts w:ascii="Cambria" w:eastAsiaTheme="minorEastAsia" w:hAnsi="Cambria" w:cs="Opti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0F"/>
    <w:rsid w:val="00341A2B"/>
    <w:rsid w:val="00451B0F"/>
    <w:rsid w:val="004A160C"/>
    <w:rsid w:val="004C5D25"/>
    <w:rsid w:val="00561CB4"/>
    <w:rsid w:val="008872FF"/>
    <w:rsid w:val="0089739E"/>
    <w:rsid w:val="008A3C3D"/>
    <w:rsid w:val="008A480F"/>
    <w:rsid w:val="00A725B9"/>
    <w:rsid w:val="00C27DE7"/>
    <w:rsid w:val="00CC067F"/>
    <w:rsid w:val="00D42856"/>
    <w:rsid w:val="00E13AB8"/>
    <w:rsid w:val="00E77C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7C19A"/>
  <w14:defaultImageDpi w14:val="300"/>
  <w15:docId w15:val="{1AA04361-95E3-9D44-8D41-CAF5E241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7DE7"/>
    <w:rPr>
      <w:color w:val="0000FF" w:themeColor="hyperlink"/>
      <w:u w:val="single"/>
    </w:rPr>
  </w:style>
  <w:style w:type="paragraph" w:styleId="Listenabsatz">
    <w:name w:val="List Paragraph"/>
    <w:basedOn w:val="Standard"/>
    <w:uiPriority w:val="34"/>
    <w:qFormat/>
    <w:rsid w:val="00561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inewundebuntewelt.at" TargetMode="External"/><Relationship Id="rId5" Type="http://schemas.openxmlformats.org/officeDocument/2006/relationships/hyperlink" Target="mailto:mo@meinewunderbuntewelt.at"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2250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Obermeier</dc:creator>
  <cp:keywords/>
  <dc:description/>
  <cp:lastModifiedBy>Mag. Martin Ögg (SCIAM Medienhaus)</cp:lastModifiedBy>
  <cp:revision>2</cp:revision>
  <dcterms:created xsi:type="dcterms:W3CDTF">2020-11-25T20:58:00Z</dcterms:created>
  <dcterms:modified xsi:type="dcterms:W3CDTF">2020-11-25T20:58:00Z</dcterms:modified>
</cp:coreProperties>
</file>